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28" w:rsidRPr="00097128" w:rsidRDefault="00097128" w:rsidP="00097128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097128">
        <w:rPr>
          <w:rFonts w:ascii="黑体" w:eastAsia="黑体" w:hAnsi="黑体" w:hint="eastAsia"/>
          <w:sz w:val="32"/>
          <w:szCs w:val="32"/>
        </w:rPr>
        <w:t>行政执法救济途径</w:t>
      </w:r>
    </w:p>
    <w:p w:rsidR="00097128" w:rsidRPr="00097128" w:rsidRDefault="00097128" w:rsidP="00097128">
      <w:pPr>
        <w:spacing w:beforeLines="50" w:before="156" w:afterLines="50" w:after="156"/>
        <w:rPr>
          <w:rFonts w:ascii="黑体" w:eastAsia="黑体" w:hAnsi="黑体"/>
          <w:sz w:val="28"/>
          <w:szCs w:val="28"/>
        </w:rPr>
      </w:pPr>
      <w:r w:rsidRPr="00097128">
        <w:rPr>
          <w:rFonts w:ascii="黑体" w:eastAsia="黑体" w:hAnsi="黑体" w:hint="eastAsia"/>
          <w:sz w:val="28"/>
          <w:szCs w:val="28"/>
        </w:rPr>
        <w:t>1、行政复议</w:t>
      </w:r>
    </w:p>
    <w:p w:rsidR="00097128" w:rsidRPr="00097128" w:rsidRDefault="00097128" w:rsidP="00097128">
      <w:pPr>
        <w:ind w:firstLineChars="200" w:firstLine="420"/>
      </w:pPr>
      <w:r>
        <w:rPr>
          <w:rFonts w:hint="eastAsia"/>
        </w:rPr>
        <w:t>当事人不服处罚决定，可以在接到处罚决定书之日起</w:t>
      </w:r>
      <w:r>
        <w:rPr>
          <w:rFonts w:hint="eastAsia"/>
        </w:rPr>
        <w:t>60</w:t>
      </w:r>
      <w:r>
        <w:rPr>
          <w:rFonts w:hint="eastAsia"/>
        </w:rPr>
        <w:t>日内，向本级人民政府或上级水行政主管部门申请行政复议。</w:t>
      </w:r>
    </w:p>
    <w:p w:rsidR="00097128" w:rsidRPr="00097128" w:rsidRDefault="00097128" w:rsidP="00097128">
      <w:pPr>
        <w:spacing w:beforeLines="50" w:before="156" w:afterLines="50" w:after="156"/>
        <w:rPr>
          <w:rFonts w:ascii="黑体" w:eastAsia="黑体" w:hAnsi="黑体"/>
          <w:sz w:val="28"/>
          <w:szCs w:val="28"/>
        </w:rPr>
      </w:pPr>
      <w:r w:rsidRPr="00097128">
        <w:rPr>
          <w:rFonts w:ascii="黑体" w:eastAsia="黑体" w:hAnsi="黑体" w:hint="eastAsia"/>
          <w:sz w:val="28"/>
          <w:szCs w:val="28"/>
        </w:rPr>
        <w:t>2、行政诉讼</w:t>
      </w:r>
    </w:p>
    <w:p w:rsidR="00097128" w:rsidRPr="00097128" w:rsidRDefault="00097128" w:rsidP="00097128">
      <w:pPr>
        <w:ind w:firstLineChars="200" w:firstLine="420"/>
        <w:rPr>
          <w:szCs w:val="21"/>
        </w:rPr>
      </w:pPr>
      <w:r w:rsidRPr="00097128">
        <w:rPr>
          <w:rFonts w:hint="eastAsia"/>
          <w:szCs w:val="21"/>
        </w:rPr>
        <w:t>当事人不服处罚决定，可以六个月内向</w:t>
      </w:r>
      <w:proofErr w:type="gramStart"/>
      <w:r w:rsidRPr="00097128">
        <w:rPr>
          <w:rFonts w:hint="eastAsia"/>
          <w:szCs w:val="21"/>
        </w:rPr>
        <w:t>柯</w:t>
      </w:r>
      <w:proofErr w:type="gramEnd"/>
      <w:r w:rsidRPr="00097128">
        <w:rPr>
          <w:rFonts w:hint="eastAsia"/>
          <w:szCs w:val="21"/>
        </w:rPr>
        <w:t>城区人民法院提起行政诉讼。</w:t>
      </w:r>
    </w:p>
    <w:p w:rsidR="00097128" w:rsidRPr="00097128" w:rsidRDefault="00097128" w:rsidP="00097128">
      <w:pPr>
        <w:spacing w:beforeLines="50" w:before="156" w:afterLines="50" w:after="156"/>
        <w:rPr>
          <w:rFonts w:ascii="黑体" w:eastAsia="黑体" w:hAnsi="黑体"/>
          <w:sz w:val="28"/>
          <w:szCs w:val="28"/>
        </w:rPr>
      </w:pPr>
      <w:r w:rsidRPr="00097128">
        <w:rPr>
          <w:rFonts w:ascii="黑体" w:eastAsia="黑体" w:hAnsi="黑体" w:hint="eastAsia"/>
          <w:sz w:val="28"/>
          <w:szCs w:val="28"/>
        </w:rPr>
        <w:t>3、行政赔偿</w:t>
      </w:r>
      <w:bookmarkStart w:id="0" w:name="_GoBack"/>
      <w:bookmarkEnd w:id="0"/>
    </w:p>
    <w:p w:rsidR="00527E35" w:rsidRDefault="00097128" w:rsidP="00097128">
      <w:pPr>
        <w:ind w:firstLineChars="200" w:firstLine="420"/>
      </w:pPr>
      <w:r>
        <w:rPr>
          <w:rFonts w:hint="eastAsia"/>
        </w:rPr>
        <w:t>国家行政机关及其工作人员在行使职权的过程中侵犯公民、法人或其他组织的合法权益造成损害的，当事人可依法申请国家赔偿。</w:t>
      </w:r>
    </w:p>
    <w:sectPr w:rsidR="00527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4A" w:rsidRDefault="00CB234A" w:rsidP="00097128">
      <w:r>
        <w:separator/>
      </w:r>
    </w:p>
  </w:endnote>
  <w:endnote w:type="continuationSeparator" w:id="0">
    <w:p w:rsidR="00CB234A" w:rsidRDefault="00CB234A" w:rsidP="0009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4A" w:rsidRDefault="00CB234A" w:rsidP="00097128">
      <w:r>
        <w:separator/>
      </w:r>
    </w:p>
  </w:footnote>
  <w:footnote w:type="continuationSeparator" w:id="0">
    <w:p w:rsidR="00CB234A" w:rsidRDefault="00CB234A" w:rsidP="0009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B9"/>
    <w:rsid w:val="00097128"/>
    <w:rsid w:val="00527E35"/>
    <w:rsid w:val="00CB234A"/>
    <w:rsid w:val="00F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1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2019-10-24T03:39:00Z</dcterms:created>
  <dcterms:modified xsi:type="dcterms:W3CDTF">2019-10-24T03:47:00Z</dcterms:modified>
</cp:coreProperties>
</file>