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widowControl/>
        <w:spacing w:line="400" w:lineRule="exact"/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2018年开化县招聘高校毕业生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到基层从事</w:t>
      </w:r>
    </w:p>
    <w:p>
      <w:pPr>
        <w:widowControl/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劳动保障执法工作协理员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widowControl/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7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04"/>
        <w:gridCol w:w="738"/>
        <w:gridCol w:w="1440"/>
        <w:gridCol w:w="1217"/>
        <w:gridCol w:w="43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全日制学历、学位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户籍或生源所在地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学习、    工作简历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 名 人</w:t>
            </w:r>
          </w:p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郑重承诺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tabs>
                <w:tab w:val="left" w:pos="5940"/>
              </w:tabs>
              <w:ind w:firstLine="72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报考人员（签字）：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position w:val="-32"/>
                <w:sz w:val="24"/>
              </w:rPr>
              <w:t>人力社保部门审核意见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复核人签名：</w:t>
            </w:r>
          </w:p>
          <w:p>
            <w:pPr>
              <w:tabs>
                <w:tab w:val="left" w:pos="5775"/>
                <w:tab w:val="left" w:pos="5925"/>
              </w:tabs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00" w:lineRule="exact"/>
        <w:ind w:left="-465" w:leftChars="-429" w:right="-874" w:rightChars="-416" w:hanging="436" w:hangingChars="182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注：报名时请按以下顺序提供材料：1.报名表；2.身份证原件及复印件；3.户口薄或户籍证明原件及复印件；4.学历学位证书原件及复印件。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/>
        <w:jc w:val="both"/>
        <w:outlineLvl w:val="9"/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30"/>
          <w:szCs w:val="30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1914224C"/>
    <w:rsid w:val="1A06452E"/>
    <w:rsid w:val="1D007898"/>
    <w:rsid w:val="24AA631B"/>
    <w:rsid w:val="441D7776"/>
    <w:rsid w:val="547E6468"/>
    <w:rsid w:val="62D7034C"/>
    <w:rsid w:val="68A44239"/>
    <w:rsid w:val="71741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2018-04-17T01:32:32Z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